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sz w:val="28"/>
          <w:szCs w:val="28"/>
          <w:b w:val="1"/>
          <w:bCs w:val="1"/>
        </w:rPr>
        <w:t xml:space="preserve">ZÜBEYDE HANIM ANAOKULU ÇOCUK KULÜBÜ</w:t>
      </w:r>
    </w:p>
    <w:p>
      <w:pPr>
        <w:jc w:val="center"/>
        <w:spacing w:after="400"/>
      </w:pPr>
      <w:r>
        <w:rPr>
          <w:sz w:val="26"/>
          <w:szCs w:val="26"/>
          <w:b w:val="1"/>
          <w:bCs w:val="1"/>
        </w:rPr>
        <w:t xml:space="preserve">OKUL ÖNCESİ,1,2,3,4,5,6,7,8 SINIFI</w:t>
      </w:r>
    </w:p>
    <w:p>
      <w:pPr>
        <w:jc w:val="center"/>
        <w:spacing w:after="400"/>
      </w:pPr>
      <w:r>
        <w:rPr>
          <w:sz w:val="24"/>
          <w:szCs w:val="24"/>
          <w:b w:val="1"/>
          <w:bCs w:val="1"/>
        </w:rPr>
        <w:t xml:space="preserve">ÜNİTELENDİRİLMİŞ YILLIK DERS PLANI</w:t>
      </w:r>
    </w:p>
    <w:p>
      <w:pPr>
        <w:spacing w:after="300"/>
      </w:pPr>
      <w:r>
        <w:rPr>
          <w:sz w:val="20"/>
          <w:szCs w:val="20"/>
        </w:rPr>
        <w:t xml:space="preserve">Okul: Zübeyde Hanım Anaokulu   |   İl/İlçe: ARDAHAN / MERKEZ   |   Öğretmen: Samet SAKALLIOĞLU   |   Dönem: 15.09.2025 – 26.06.2026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Style w:val="PlanTable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AY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HAFTA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SAAT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KAZANIM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KONU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YÖNTEM-TEKNİK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DEĞERLENDİRME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Çalışması; Koordinasyon Geliştrme Haraeketleri; Fiziksel Etkinlik Kurallara Uyma; Kas Ve Eklem Geliştirici Haraketler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Koordinasyon; Fiziksel Etkinliklere Katılım; İsınma Ve Soğuma Hareketleri; Fiziksel Etkinlik Ve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EYLÜL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Ve Koordinasyon Çalışması; Fiziksel Etkinlikler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Koodinasyon Çalışması; Koordinasyon Çalışması; Takım Çalışması; Oyun Kurma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Uyma; Fiziksel Etkinlikler Ve Katılım; Gurupla İletişim; Serbest Koşu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Malzemelerini Koruma; Sağlıklı Beslenme; Spor Kurallarına Uyum; İşbirliği Ve Gurup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Gelişme Çalışması; Fiziksel Etkinlikler Uygulama; Kas Ve Eklem Koordinasyonu; Gurupla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 (Yarım Gün )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Uyum; Takım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 Kurma Çalışması Yapar; Oyunkurma Çalışması Yapar; Birlikte Bireysel Etkinlikler; Spor Malzemesini Koruma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 Çalışması Yapar; Gurup Çalışması Yapar; Grupla Ritmik Çalışma Yapar; Etkinliklerde Görev Alır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 Ve Eklem Gelitirici Çalışmalar; Kas Ve Eklem Geliştirici Çalışmalar; Beden Sağlığını Koruma; Dengeli Beslenme Ve Sağlık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Oyunlarında Çalışma; Birlikte Çalışma Ve Etkinlik; Koordiasyon Çalışması; Denge Ve Koordinasyon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Ve Ruh Sağlığı; Fiziksel Etkinlik Sonrası; İp Atlama; Zıplama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Guguk Rontu; Denge Hareketleri; Kuş Uçtu; Top Sürme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Geliştrme Haraeketleri; Fiziksel Etkinlik Kurallara Uyma; Kas Ve Eklem Geliştirici Haraketler; Gurupla Koordinasyon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Etkinliklere Katılım; İsınma Ve Soğuma Hareketleri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Ve Kurallara Uyma; Denge Ve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Yılbaşı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Etkinlikler; Koodinasyon Çalışması; Koordinasyon Çalışması; Takım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 Kurma Çalışması; Oyunda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 Ve Katılım; Gurupla İletişim; Serbest Koşu Çalışması; Beden Malzemelerini Koruma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Sağlıklı Beslenme; Spor Kurallarına Uyum; İşbirliği Ve Gurup Çalışması; Koordinasyon Gelişme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 Uygulama; Kas Ve Eklem Koordinasyonu; Gurupla Koordinasyon Çalışması; Oyunda Kurallara Uyum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 Yapar; Oyun Kurma Çalışması Yapar; Oyunkurma Çalışması Yapar; Birlikte Bireysel Etkinlikler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Spor Malzemesini Koruma; Grup Çalışması Yapar; Gurup Çalışması Yapar; Grupla Ritmik Çalışma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Etkinliklerde Görev Alır; Kas  Ve Eklem Gelitirici Çalışmalar; Kas Ve Eklem Geliştirici Çalışmalar; Beden Sağlığını Koruma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Dengeli Beslenme Ve Sağlık; Takım Oyunlarında Çalışma; Birlikte Çalışma Ve Etkinlik; Koordiasyon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Ve Koordinasyon Çalışması Yapar; Beden Ve Ruh Sağlığı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Sonrası; İp Atlama; Zıplama; Guguk Rontu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Hareketleri; Kuş Uçtu; Top Sürme Çalışması; Koordinasyon Geliştrme Haraeketleri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Kurallara Uyma; Kas Ve Eklem Geliştirici Haraketler; Gurupla Koordinasyon; Fiziksel Etkinliklere Katılım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İsınma Ve Soğuma Hareketleri; Fiziksel Etkinlik Ve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23 Nisan Ulusal Egemenlik ve Çocuk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Ve Koordinasyon Çalışması; Fiziksel Etkinlikler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Koodinasyon Çalışması; Koordinasyon Çalışması; Takım Çalışması; Oyun Kurma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Emek ve Dayanışma Günü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Uyma; Fiziksel Etkinlikler Ve Katılım; Gurupla İletişim; Serbest Koşu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Malzemelerini Koruma; Sağlıklı Beslenme; Spor Kurallarına Uyum; İşbirliği Ve Gurup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Atatürk'ü Anma Gençlik ve Spor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Gelişme Çalışması; Fiziksel Etkinlikler Uygulama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Koordinasyonu; Gurupla Koordinasyon Çalışması; Oyunda Kurallara Uyum; Takım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 Kurma Çalışması Yapar; Oyunkurma Çalışması Yapar; Birlikte Bireysel Etkinlikler; Spor Malzemesini Koruma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Grup Çalışması Yapar; Gurup Çalışması Yapar; Grupla Ritmik Çalışma Yapar; Etkinliklerde Görev Alır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 Ve Eklem Gelitirici Çalışmalar; Kas Ve Eklem Geliştirici Çalışmalar; Beden Sağlığını Koruma; Dengeli Beslenme Ve Sağlık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Bu yıllık plan T.C. Millî Eğitim Bakanlığı öğretim programları esas alınarak oluşturulmuştur.</w:t>
      </w:r>
    </w:p>
    <w:sectPr>
      <w:pgSz w:orient="landscape" w:w="16837.79527559055" w:h="11905.511811023622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lanTable">
    <w:name w:val="Plan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Pr>
          <w:shd w:val="clear" w:fill="F2F2F2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2026-05-13T19:05:50+03:00</dcterms:created>
  <dcterms:modified xsi:type="dcterms:W3CDTF">2026-05-13T19:05:50+03:00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